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11C" w:rsidRPr="0000711C" w:rsidRDefault="0000711C">
      <w:pPr>
        <w:rPr>
          <w:rFonts w:ascii="Times New Roman" w:hAnsi="Times New Roman" w:cs="Times New Roman"/>
          <w:b/>
          <w:sz w:val="28"/>
          <w:szCs w:val="28"/>
        </w:rPr>
      </w:pPr>
      <w:r w:rsidRPr="0000711C">
        <w:rPr>
          <w:rFonts w:ascii="Times New Roman" w:hAnsi="Times New Roman" w:cs="Times New Roman"/>
          <w:b/>
          <w:sz w:val="28"/>
          <w:szCs w:val="28"/>
        </w:rPr>
        <w:t>О Марине Цветаевой.</w:t>
      </w:r>
    </w:p>
    <w:p w:rsidR="0000711C" w:rsidRPr="00BF298E" w:rsidRDefault="0000711C">
      <w:pPr>
        <w:rPr>
          <w:rFonts w:ascii="Times New Roman" w:hAnsi="Times New Roman" w:cs="Times New Roman"/>
          <w:b/>
          <w:sz w:val="28"/>
          <w:szCs w:val="28"/>
        </w:rPr>
      </w:pPr>
      <w:r w:rsidRPr="00BF298E">
        <w:rPr>
          <w:rFonts w:ascii="Times New Roman" w:hAnsi="Times New Roman" w:cs="Times New Roman"/>
          <w:b/>
          <w:sz w:val="28"/>
          <w:szCs w:val="28"/>
        </w:rPr>
        <w:t>Среди самых замечательных имён в русской поэзии 20 века мы справедливо называем имя Марины Цветаевой.</w:t>
      </w:r>
    </w:p>
    <w:p w:rsidR="004D722B" w:rsidRPr="00BF298E" w:rsidRDefault="00044B8C">
      <w:pPr>
        <w:rPr>
          <w:rFonts w:ascii="Times New Roman" w:hAnsi="Times New Roman" w:cs="Times New Roman"/>
          <w:b/>
          <w:sz w:val="28"/>
          <w:szCs w:val="28"/>
        </w:rPr>
      </w:pPr>
      <w:r w:rsidRPr="00BF298E">
        <w:rPr>
          <w:rFonts w:ascii="Times New Roman" w:hAnsi="Times New Roman" w:cs="Times New Roman"/>
          <w:b/>
          <w:sz w:val="28"/>
          <w:szCs w:val="28"/>
        </w:rPr>
        <w:t>Марина Ивановна Цветаева – поэтесса, прозаик, поэт 20 века родилась (26 сентября) 8 октября 1892 года.</w:t>
      </w:r>
    </w:p>
    <w:p w:rsidR="0000711C" w:rsidRDefault="000071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Поэзия Марины – это поэзия преодолевающей все невзгоды любви, жизни, надежды. Бурный темперамент, обнажённая страсть, бунтарский дух, принципиальная акцентированная независимость, яркое стилистическое своеобразие – всё это выделяет поэзию Цветаевой как явление русской художественной культуры с отчётливо проступающей печатью времени.</w:t>
      </w:r>
      <w:r w:rsidR="00BF298E">
        <w:rPr>
          <w:rFonts w:ascii="Times New Roman" w:hAnsi="Times New Roman" w:cs="Times New Roman"/>
          <w:sz w:val="28"/>
          <w:szCs w:val="28"/>
        </w:rPr>
        <w:t xml:space="preserve"> Печатью 20 века, его первой половины. Безжалостно разделившей мир, людей, семьи, сердца. Трагическая несовместимость Цветаевой с обстоятельствами жизни обрекла её на одиночество. Это было гордое и горькое одиночество на миру, и, может быть, только глубокая внутренняя </w:t>
      </w:r>
      <w:proofErr w:type="spellStart"/>
      <w:r w:rsidR="00BF298E">
        <w:rPr>
          <w:rFonts w:ascii="Times New Roman" w:hAnsi="Times New Roman" w:cs="Times New Roman"/>
          <w:sz w:val="28"/>
          <w:szCs w:val="28"/>
        </w:rPr>
        <w:t>укоренённость</w:t>
      </w:r>
      <w:proofErr w:type="spellEnd"/>
      <w:r w:rsidR="00BF298E">
        <w:rPr>
          <w:rFonts w:ascii="Times New Roman" w:hAnsi="Times New Roman" w:cs="Times New Roman"/>
          <w:sz w:val="28"/>
          <w:szCs w:val="28"/>
        </w:rPr>
        <w:t xml:space="preserve"> в национальной стихии, остро пережитое чувство потери, а затем обретения в душе родины, России, помогли ей не только сберечь, но и взрастить, обогатить чертами зрелости своей могучий дар.</w:t>
      </w:r>
    </w:p>
    <w:p w:rsidR="00BF298E" w:rsidRPr="00C942C9" w:rsidRDefault="00BF298E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942C9">
        <w:rPr>
          <w:rFonts w:ascii="Times New Roman" w:hAnsi="Times New Roman" w:cs="Times New Roman"/>
          <w:b/>
          <w:sz w:val="28"/>
          <w:szCs w:val="28"/>
        </w:rPr>
        <w:t>В нашей школе есть в наличии две книги:</w:t>
      </w:r>
    </w:p>
    <w:bookmarkEnd w:id="0"/>
    <w:p w:rsidR="00BF298E" w:rsidRDefault="00BF298E" w:rsidP="00BF29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Марина Цветаева «Стихотворения». Москва. «Детская литература». 1990.</w:t>
      </w:r>
    </w:p>
    <w:p w:rsidR="00BF298E" w:rsidRPr="00BF298E" w:rsidRDefault="00BF298E" w:rsidP="00BF29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М.И.Цветаева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«Стихотворения. Поэмы». Москва. «Дрофа».2002.</w:t>
      </w:r>
    </w:p>
    <w:sectPr w:rsidR="00BF298E" w:rsidRPr="00BF2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D342B"/>
    <w:multiLevelType w:val="hybridMultilevel"/>
    <w:tmpl w:val="3BB2A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67A"/>
    <w:rsid w:val="0000711C"/>
    <w:rsid w:val="00044B8C"/>
    <w:rsid w:val="001F467A"/>
    <w:rsid w:val="004D722B"/>
    <w:rsid w:val="00BF298E"/>
    <w:rsid w:val="00C94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1F307D-6842-4A3A-8712-C3B71265C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7</cp:revision>
  <dcterms:created xsi:type="dcterms:W3CDTF">2018-10-08T03:40:00Z</dcterms:created>
  <dcterms:modified xsi:type="dcterms:W3CDTF">2018-10-09T05:51:00Z</dcterms:modified>
</cp:coreProperties>
</file>